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0" w:rsidRDefault="00583CC0">
      <w:pPr>
        <w:widowControl/>
        <w:rPr>
          <w:sz w:val="12"/>
          <w:szCs w:val="12"/>
        </w:rPr>
      </w:pPr>
    </w:p>
    <w:p w:rsidR="00583CC0" w:rsidRDefault="00583CC0">
      <w:pPr>
        <w:widowControl/>
        <w:rPr>
          <w:sz w:val="12"/>
          <w:szCs w:val="12"/>
        </w:rPr>
      </w:pPr>
    </w:p>
    <w:p w:rsidR="00583CC0" w:rsidRDefault="00502A96">
      <w:pPr>
        <w:widowControl/>
        <w:jc w:val="both"/>
        <w:rPr>
          <w:rFonts w:ascii="Arial" w:hAnsi="Arial" w:cs="Arial"/>
          <w:sz w:val="2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5.1pt;width:180.7pt;height:62.7pt;z-index:-251658752;mso-wrap-style:none;mso-wrap-edited:f" wrapcoords="-41 0 -41 20925 21600 20925 21600 0 -41 0" stroked="f">
            <v:textbox style="mso-fit-shape-to-text:t">
              <w:txbxContent>
                <w:p w:rsidR="00583CC0" w:rsidRPr="0078782F" w:rsidRDefault="00914195" w:rsidP="002B5BFA">
                  <w:pPr>
                    <w:ind w:left="-54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3280" cy="707390"/>
                        <wp:effectExtent l="19050" t="0" r="1270" b="0"/>
                        <wp:docPr id="1" name="Picture 1" descr="SC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6F1D" w:rsidRPr="00550BD7" w:rsidRDefault="00386F1D" w:rsidP="00A87513">
      <w:pPr>
        <w:framePr w:w="6085" w:h="931" w:wrap="auto" w:vAnchor="page" w:hAnchor="page" w:x="5011" w:y="841"/>
        <w:widowControl/>
        <w:spacing w:line="220" w:lineRule="exact"/>
        <w:jc w:val="right"/>
        <w:rPr>
          <w:rFonts w:ascii="Tahoma" w:hAnsi="Tahoma" w:cs="Tahoma"/>
          <w:sz w:val="18"/>
          <w:szCs w:val="18"/>
        </w:rPr>
      </w:pPr>
      <w:r w:rsidRPr="00550BD7">
        <w:rPr>
          <w:rFonts w:ascii="Tahoma" w:hAnsi="Tahoma" w:cs="Tahoma"/>
          <w:sz w:val="18"/>
          <w:szCs w:val="18"/>
        </w:rPr>
        <w:t xml:space="preserve">           </w:t>
      </w:r>
      <w:r w:rsidR="00A87513">
        <w:rPr>
          <w:rFonts w:ascii="Tahoma" w:hAnsi="Tahoma" w:cs="Tahoma"/>
          <w:sz w:val="18"/>
          <w:szCs w:val="18"/>
        </w:rPr>
        <w:tab/>
      </w:r>
      <w:r w:rsidR="00A87513">
        <w:rPr>
          <w:rFonts w:ascii="Tahoma" w:hAnsi="Tahoma" w:cs="Tahoma"/>
          <w:sz w:val="18"/>
          <w:szCs w:val="18"/>
        </w:rPr>
        <w:tab/>
      </w:r>
      <w:r w:rsidR="00A87513">
        <w:rPr>
          <w:rFonts w:ascii="Tahoma" w:hAnsi="Tahoma" w:cs="Tahoma"/>
          <w:sz w:val="18"/>
          <w:szCs w:val="18"/>
        </w:rPr>
        <w:tab/>
      </w:r>
      <w:r w:rsidRPr="00550BD7">
        <w:rPr>
          <w:rFonts w:ascii="Tahoma" w:hAnsi="Tahoma" w:cs="Tahoma"/>
          <w:sz w:val="18"/>
          <w:szCs w:val="18"/>
        </w:rPr>
        <w:t>1206 AG Center Drive, Pottsville, PA 17901-8732</w:t>
      </w:r>
      <w:r w:rsidRPr="00550BD7">
        <w:rPr>
          <w:rFonts w:ascii="Tahoma" w:hAnsi="Tahoma" w:cs="Tahoma"/>
          <w:sz w:val="18"/>
          <w:szCs w:val="18"/>
        </w:rPr>
        <w:tab/>
      </w:r>
      <w:r w:rsidR="00550BD7">
        <w:rPr>
          <w:rFonts w:ascii="Tahoma" w:hAnsi="Tahoma" w:cs="Tahoma"/>
          <w:sz w:val="18"/>
          <w:szCs w:val="18"/>
        </w:rPr>
        <w:t xml:space="preserve">           </w:t>
      </w:r>
      <w:r w:rsidRPr="00550BD7">
        <w:rPr>
          <w:rFonts w:ascii="Tahoma" w:hAnsi="Tahoma" w:cs="Tahoma"/>
          <w:sz w:val="18"/>
          <w:szCs w:val="18"/>
        </w:rPr>
        <w:t xml:space="preserve"> (570) 622-3742</w:t>
      </w:r>
      <w:r w:rsidR="00285FD2">
        <w:rPr>
          <w:rFonts w:ascii="Tahoma" w:hAnsi="Tahoma" w:cs="Tahoma"/>
          <w:sz w:val="18"/>
          <w:szCs w:val="18"/>
        </w:rPr>
        <w:t>, ext. 5    Fax: 888-900-8621</w:t>
      </w:r>
    </w:p>
    <w:p w:rsidR="00386F1D" w:rsidRPr="00386F1D" w:rsidRDefault="00386F1D" w:rsidP="00A87513">
      <w:pPr>
        <w:framePr w:w="6085" w:h="931" w:wrap="auto" w:vAnchor="page" w:hAnchor="page" w:x="5011" w:y="841"/>
        <w:widowControl/>
        <w:spacing w:before="19" w:line="220" w:lineRule="exact"/>
        <w:jc w:val="right"/>
        <w:rPr>
          <w:rFonts w:ascii="Tahoma" w:hAnsi="Tahoma" w:cs="Tahoma"/>
          <w:b/>
          <w:color w:val="000000"/>
          <w:sz w:val="18"/>
          <w:szCs w:val="18"/>
          <w:lang w:val="de-DE"/>
        </w:rPr>
      </w:pPr>
      <w:r w:rsidRPr="00550BD7">
        <w:rPr>
          <w:rFonts w:ascii="Tahoma" w:hAnsi="Tahoma" w:cs="Tahoma"/>
          <w:color w:val="000000"/>
          <w:sz w:val="18"/>
          <w:szCs w:val="18"/>
          <w:lang w:val="de-DE"/>
        </w:rPr>
        <w:t>Email:</w:t>
      </w:r>
      <w:r w:rsidRPr="00386F1D">
        <w:rPr>
          <w:rFonts w:ascii="Tahoma" w:hAnsi="Tahoma" w:cs="Tahoma"/>
          <w:b/>
          <w:color w:val="000000"/>
          <w:sz w:val="18"/>
          <w:szCs w:val="18"/>
          <w:lang w:val="de-DE"/>
        </w:rPr>
        <w:t xml:space="preserve">  </w:t>
      </w:r>
      <w:hyperlink r:id="rId10" w:history="1">
        <w:r w:rsidRPr="00386F1D">
          <w:rPr>
            <w:rStyle w:val="Hyperlink"/>
            <w:rFonts w:ascii="Tahoma" w:hAnsi="Tahoma" w:cs="Tahoma"/>
            <w:b/>
            <w:sz w:val="18"/>
            <w:szCs w:val="18"/>
            <w:lang w:val="de-DE"/>
          </w:rPr>
          <w:t>schuylcd@co.schuylkill.pa.us</w:t>
        </w:r>
      </w:hyperlink>
    </w:p>
    <w:p w:rsidR="00386F1D" w:rsidRPr="00386F1D" w:rsidRDefault="00386F1D" w:rsidP="00A87513">
      <w:pPr>
        <w:framePr w:w="6085" w:h="931" w:wrap="auto" w:vAnchor="page" w:hAnchor="page" w:x="5011" w:y="841"/>
        <w:widowControl/>
        <w:spacing w:before="19" w:line="220" w:lineRule="exact"/>
        <w:jc w:val="right"/>
        <w:rPr>
          <w:rFonts w:ascii="Bookman Old Style" w:hAnsi="Bookman Old Style"/>
          <w:b/>
          <w:sz w:val="18"/>
          <w:szCs w:val="18"/>
        </w:rPr>
      </w:pPr>
      <w:r w:rsidRPr="00550BD7">
        <w:rPr>
          <w:rFonts w:ascii="Tahoma" w:hAnsi="Tahoma" w:cs="Tahoma"/>
          <w:color w:val="000000"/>
          <w:sz w:val="18"/>
          <w:szCs w:val="18"/>
        </w:rPr>
        <w:t>Website:</w:t>
      </w:r>
      <w:r w:rsidRPr="00386F1D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hyperlink r:id="rId11" w:history="1">
        <w:r w:rsidR="00285FD2" w:rsidRPr="005D7B73">
          <w:rPr>
            <w:rStyle w:val="Hyperlink"/>
            <w:rFonts w:ascii="Tahoma" w:hAnsi="Tahoma" w:cs="Tahoma"/>
            <w:b/>
            <w:sz w:val="18"/>
            <w:szCs w:val="18"/>
          </w:rPr>
          <w:t>www.schuylkillcd.</w:t>
        </w:r>
      </w:hyperlink>
      <w:proofErr w:type="gramStart"/>
      <w:r w:rsidR="00285FD2">
        <w:rPr>
          <w:rStyle w:val="Hyperlink"/>
          <w:rFonts w:ascii="Tahoma" w:hAnsi="Tahoma" w:cs="Tahoma"/>
          <w:b/>
          <w:sz w:val="18"/>
          <w:szCs w:val="18"/>
        </w:rPr>
        <w:t>com</w:t>
      </w:r>
      <w:proofErr w:type="gramEnd"/>
    </w:p>
    <w:p w:rsidR="00583CC0" w:rsidRDefault="00583CC0">
      <w:pPr>
        <w:widowControl/>
        <w:jc w:val="both"/>
        <w:rPr>
          <w:rFonts w:ascii="Arial" w:hAnsi="Arial" w:cs="Arial"/>
          <w:sz w:val="22"/>
          <w:szCs w:val="12"/>
        </w:rPr>
      </w:pPr>
    </w:p>
    <w:p w:rsidR="00583CC0" w:rsidRDefault="00583CC0">
      <w:pPr>
        <w:widowControl/>
        <w:rPr>
          <w:sz w:val="12"/>
          <w:szCs w:val="12"/>
        </w:rPr>
      </w:pPr>
    </w:p>
    <w:p w:rsidR="00583CC0" w:rsidRDefault="00583CC0">
      <w:pPr>
        <w:widowControl/>
        <w:rPr>
          <w:rFonts w:ascii="Arial" w:hAnsi="Arial" w:cs="Arial"/>
          <w:sz w:val="12"/>
          <w:szCs w:val="12"/>
        </w:rPr>
      </w:pPr>
    </w:p>
    <w:p w:rsidR="00583CC0" w:rsidRDefault="00583CC0">
      <w:pPr>
        <w:jc w:val="both"/>
        <w:rPr>
          <w:rFonts w:ascii="Arial" w:hAnsi="Arial" w:cs="Arial"/>
        </w:rPr>
        <w:sectPr w:rsidR="00583CC0">
          <w:footerReference w:type="default" r:id="rId12"/>
          <w:footnotePr>
            <w:numRestart w:val="eachPage"/>
          </w:footnotePr>
          <w:type w:val="continuous"/>
          <w:pgSz w:w="12240" w:h="15840" w:code="1"/>
          <w:pgMar w:top="288" w:right="1440" w:bottom="720" w:left="1440" w:header="720" w:footer="720" w:gutter="0"/>
          <w:pgNumType w:start="1"/>
          <w:cols w:space="720"/>
          <w:noEndnote/>
        </w:sectPr>
      </w:pPr>
    </w:p>
    <w:p w:rsidR="00583CC0" w:rsidRDefault="00583CC0">
      <w:pPr>
        <w:jc w:val="both"/>
        <w:rPr>
          <w:rFonts w:ascii="Arial" w:hAnsi="Arial" w:cs="Arial"/>
          <w:sz w:val="22"/>
        </w:rPr>
      </w:pPr>
    </w:p>
    <w:p w:rsidR="00583CC0" w:rsidRDefault="00583CC0">
      <w:pPr>
        <w:jc w:val="both"/>
        <w:rPr>
          <w:rFonts w:ascii="Arial" w:hAnsi="Arial" w:cs="Arial"/>
          <w:sz w:val="22"/>
        </w:rPr>
      </w:pPr>
    </w:p>
    <w:p w:rsidR="00A87513" w:rsidRDefault="008B53A9" w:rsidP="00A87513">
      <w:pPr>
        <w:rPr>
          <w:rFonts w:ascii="Arial Black" w:hAnsi="Arial Black" w:cs="Arial"/>
          <w:color w:val="76923C"/>
          <w:sz w:val="16"/>
          <w:szCs w:val="16"/>
        </w:rPr>
      </w:pPr>
      <w:r>
        <w:rPr>
          <w:rFonts w:ascii="Arial Black" w:hAnsi="Arial Black" w:cs="Arial"/>
          <w:color w:val="76923C"/>
          <w:sz w:val="16"/>
          <w:szCs w:val="16"/>
        </w:rPr>
        <w:t xml:space="preserve">        </w:t>
      </w:r>
      <w:r w:rsidR="00386F1D" w:rsidRPr="00F96741">
        <w:rPr>
          <w:rFonts w:ascii="Arial Black" w:hAnsi="Arial Black" w:cs="Arial"/>
          <w:color w:val="76923C"/>
          <w:sz w:val="16"/>
          <w:szCs w:val="16"/>
        </w:rPr>
        <w:t>PEOPLE • CONSERVATION • RESOURCE</w:t>
      </w:r>
      <w:r w:rsidR="00A87513">
        <w:rPr>
          <w:rFonts w:ascii="Arial Black" w:hAnsi="Arial Black" w:cs="Arial"/>
          <w:color w:val="76923C"/>
          <w:sz w:val="16"/>
          <w:szCs w:val="16"/>
        </w:rPr>
        <w:t>S</w:t>
      </w:r>
    </w:p>
    <w:p w:rsidR="00A87513" w:rsidRPr="00A87513" w:rsidRDefault="00A263C6" w:rsidP="00A8751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ES: 5/1</w:t>
      </w:r>
      <w:r w:rsidR="00A87513" w:rsidRPr="00A87513">
        <w:rPr>
          <w:rFonts w:ascii="Tahoma" w:hAnsi="Tahoma" w:cs="Tahoma"/>
          <w:sz w:val="16"/>
          <w:szCs w:val="16"/>
        </w:rPr>
        <w:t>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942"/>
        <w:gridCol w:w="630"/>
        <w:gridCol w:w="126"/>
        <w:gridCol w:w="324"/>
        <w:gridCol w:w="360"/>
        <w:gridCol w:w="180"/>
        <w:gridCol w:w="540"/>
        <w:gridCol w:w="810"/>
        <w:gridCol w:w="2880"/>
      </w:tblGrid>
      <w:tr w:rsidR="00A87513" w:rsidRPr="00D458D8" w:rsidTr="00A77C46">
        <w:trPr>
          <w:trHeight w:val="288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A87513" w:rsidRPr="00D458D8" w:rsidRDefault="00A87513" w:rsidP="00D458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58D8">
              <w:rPr>
                <w:rFonts w:ascii="Tahoma" w:hAnsi="Tahoma" w:cs="Tahoma"/>
                <w:b/>
                <w:sz w:val="18"/>
                <w:szCs w:val="18"/>
              </w:rPr>
              <w:t>EROSION AND SEDIMENT CONTROL APPLICATION</w:t>
            </w:r>
          </w:p>
        </w:tc>
      </w:tr>
      <w:tr w:rsidR="00A87513" w:rsidRPr="00D458D8" w:rsidTr="009750F0">
        <w:trPr>
          <w:trHeight w:val="288"/>
        </w:trPr>
        <w:tc>
          <w:tcPr>
            <w:tcW w:w="10188" w:type="dxa"/>
            <w:gridSpan w:val="10"/>
            <w:vAlign w:val="center"/>
          </w:tcPr>
          <w:p w:rsidR="00BF1346" w:rsidRPr="00D458D8" w:rsidRDefault="00BF1346" w:rsidP="009750F0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APPLICATION TYPE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43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bookmarkEnd w:id="0"/>
            <w:r w:rsidR="000F14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E&amp;S Plan Review  </w:t>
            </w:r>
            <w:r w:rsidR="004102E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 w:rsidR="000F14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NPDES Permit </w:t>
            </w:r>
            <w:r w:rsidR="004102E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D5D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 w:rsidR="001D5D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58D8">
              <w:rPr>
                <w:rFonts w:ascii="Tahoma" w:hAnsi="Tahoma" w:cs="Tahoma"/>
                <w:sz w:val="18"/>
                <w:szCs w:val="18"/>
              </w:rPr>
              <w:t>E&amp;S Plan Review for Chapter 105 Permit (PA DEP)</w:t>
            </w:r>
          </w:p>
          <w:p w:rsidR="00554698" w:rsidRPr="00D458D8" w:rsidRDefault="00A87513" w:rsidP="002E5E1D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 xml:space="preserve">APPLICATION </w:t>
            </w:r>
            <w:r w:rsidR="00BF1346" w:rsidRPr="00D458D8">
              <w:rPr>
                <w:rFonts w:ascii="Tahoma" w:hAnsi="Tahoma" w:cs="Tahoma"/>
                <w:sz w:val="18"/>
                <w:szCs w:val="18"/>
              </w:rPr>
              <w:t>LEVEL</w:t>
            </w:r>
            <w:r w:rsidR="000F14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E5E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2E5E1D">
              <w:rPr>
                <w:rFonts w:ascii="Tahoma" w:hAnsi="Tahoma" w:cs="Tahoma"/>
                <w:sz w:val="18"/>
                <w:szCs w:val="18"/>
              </w:rPr>
              <w:t xml:space="preserve"> New   </w:t>
            </w:r>
            <w:r w:rsidRPr="00D458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="000F14AC">
              <w:rPr>
                <w:rFonts w:ascii="Tahoma" w:hAnsi="Tahoma" w:cs="Tahoma"/>
                <w:sz w:val="18"/>
                <w:szCs w:val="18"/>
              </w:rPr>
              <w:t xml:space="preserve"> Initial Revision  </w:t>
            </w:r>
            <w:r w:rsidRPr="00D458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14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Pr="00D458D8">
              <w:rPr>
                <w:rFonts w:ascii="Tahoma" w:hAnsi="Tahoma" w:cs="Tahoma"/>
                <w:sz w:val="18"/>
                <w:szCs w:val="18"/>
              </w:rPr>
              <w:t xml:space="preserve"> Subsequent Revision</w:t>
            </w:r>
            <w:r w:rsidR="000F14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5E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="002E5E1D">
              <w:rPr>
                <w:rFonts w:ascii="Tahoma" w:hAnsi="Tahoma" w:cs="Tahoma"/>
                <w:sz w:val="18"/>
                <w:szCs w:val="18"/>
              </w:rPr>
              <w:t xml:space="preserve"> Permit Renewal   </w:t>
            </w:r>
            <w:r w:rsidR="002E5E1D" w:rsidRPr="00D458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F14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 w:rsidR="002E5E1D" w:rsidRPr="00D458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5E1D">
              <w:rPr>
                <w:rFonts w:ascii="Tahoma" w:hAnsi="Tahoma" w:cs="Tahoma"/>
                <w:sz w:val="18"/>
                <w:szCs w:val="18"/>
              </w:rPr>
              <w:t>Permit Modification</w:t>
            </w:r>
            <w:r w:rsidR="002E5E1D" w:rsidRPr="00D458D8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</w:tr>
      <w:tr w:rsidR="00A87513" w:rsidRPr="00D458D8" w:rsidTr="00D458D8">
        <w:trPr>
          <w:trHeight w:val="288"/>
        </w:trPr>
        <w:tc>
          <w:tcPr>
            <w:tcW w:w="5958" w:type="dxa"/>
            <w:gridSpan w:val="7"/>
          </w:tcPr>
          <w:p w:rsidR="00A87513" w:rsidRPr="00D458D8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Project Name</w:t>
            </w:r>
          </w:p>
          <w:p w:rsidR="00A87513" w:rsidRPr="004537DB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30" w:type="dxa"/>
            <w:gridSpan w:val="3"/>
          </w:tcPr>
          <w:p w:rsidR="00A87513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Municipality</w:t>
            </w:r>
          </w:p>
          <w:p w:rsidR="00BD2E8A" w:rsidRPr="004537DB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A87513" w:rsidRPr="00D458D8" w:rsidTr="00D458D8">
        <w:trPr>
          <w:trHeight w:val="288"/>
        </w:trPr>
        <w:tc>
          <w:tcPr>
            <w:tcW w:w="5958" w:type="dxa"/>
            <w:gridSpan w:val="7"/>
          </w:tcPr>
          <w:p w:rsidR="00A87513" w:rsidRPr="00D458D8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Site Location</w:t>
            </w:r>
          </w:p>
          <w:p w:rsidR="00A87513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30" w:type="dxa"/>
            <w:gridSpan w:val="3"/>
          </w:tcPr>
          <w:p w:rsidR="00A87513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Tax Parcel #</w:t>
            </w:r>
          </w:p>
          <w:p w:rsidR="004537D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2965DF" w:rsidRPr="00D458D8" w:rsidTr="00836E30">
        <w:trPr>
          <w:trHeight w:val="288"/>
        </w:trPr>
        <w:tc>
          <w:tcPr>
            <w:tcW w:w="5094" w:type="dxa"/>
            <w:gridSpan w:val="4"/>
            <w:vAlign w:val="center"/>
          </w:tcPr>
          <w:p w:rsidR="002965DF" w:rsidRPr="00D458D8" w:rsidRDefault="002965DF" w:rsidP="005D7E60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Total Project Area (acres):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94" w:type="dxa"/>
            <w:gridSpan w:val="6"/>
            <w:vAlign w:val="center"/>
          </w:tcPr>
          <w:p w:rsidR="002965DF" w:rsidRPr="00D458D8" w:rsidRDefault="002965DF" w:rsidP="005D7E60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Total Disturbed Area (acres)</w:t>
            </w:r>
            <w:r w:rsidRPr="00D458D8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D458D8">
              <w:rPr>
                <w:rFonts w:ascii="Tahoma" w:hAnsi="Tahoma" w:cs="Tahoma"/>
                <w:sz w:val="18"/>
                <w:szCs w:val="18"/>
              </w:rPr>
              <w:t>: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A87513" w:rsidRPr="00D458D8" w:rsidTr="00D458D8">
        <w:trPr>
          <w:trHeight w:val="288"/>
        </w:trPr>
        <w:tc>
          <w:tcPr>
            <w:tcW w:w="4338" w:type="dxa"/>
            <w:gridSpan w:val="2"/>
          </w:tcPr>
          <w:p w:rsidR="00A87513" w:rsidRPr="00D458D8" w:rsidRDefault="00A87513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Receiving Wat</w:t>
            </w:r>
            <w:r w:rsidR="00392CF1">
              <w:rPr>
                <w:rFonts w:ascii="Tahoma" w:hAnsi="Tahoma" w:cs="Tahoma"/>
                <w:sz w:val="18"/>
                <w:szCs w:val="18"/>
              </w:rPr>
              <w:t>ercourse</w:t>
            </w:r>
          </w:p>
          <w:p w:rsidR="00A87513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70" w:type="dxa"/>
            <w:gridSpan w:val="7"/>
          </w:tcPr>
          <w:p w:rsidR="00A87513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Chapter 93 Classification</w:t>
            </w:r>
          </w:p>
          <w:p w:rsidR="004537D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:rsidR="00A87513" w:rsidRDefault="00392CF1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Distance to Watercourse</w:t>
            </w:r>
          </w:p>
          <w:p w:rsidR="004537D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  <w:tr w:rsidR="00A87513" w:rsidRPr="00D458D8" w:rsidTr="00A77C46">
        <w:trPr>
          <w:trHeight w:val="288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A87513" w:rsidRPr="00D458D8" w:rsidRDefault="007F1EFA" w:rsidP="00D45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APPLICANT INFORMATION</w:t>
            </w:r>
          </w:p>
        </w:tc>
      </w:tr>
      <w:tr w:rsidR="00A07F3B" w:rsidRPr="00D458D8" w:rsidTr="00D458D8">
        <w:trPr>
          <w:trHeight w:val="288"/>
        </w:trPr>
        <w:tc>
          <w:tcPr>
            <w:tcW w:w="6498" w:type="dxa"/>
            <w:gridSpan w:val="8"/>
          </w:tcPr>
          <w:p w:rsidR="00A07F3B" w:rsidRDefault="006D301A" w:rsidP="00A07F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Applicant Last Name, First Name,</w:t>
            </w:r>
            <w:r w:rsidR="00A07F3B" w:rsidRPr="00D458D8">
              <w:rPr>
                <w:rFonts w:ascii="Tahoma" w:hAnsi="Tahoma" w:cs="Tahoma"/>
                <w:sz w:val="18"/>
                <w:szCs w:val="18"/>
              </w:rPr>
              <w:t xml:space="preserve"> MI </w:t>
            </w:r>
          </w:p>
          <w:p w:rsidR="004537D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90" w:type="dxa"/>
            <w:gridSpan w:val="2"/>
          </w:tcPr>
          <w:p w:rsidR="00A07F3B" w:rsidRPr="00D458D8" w:rsidRDefault="00A07F3B" w:rsidP="00A07F3B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Phone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  <w:p w:rsidR="00A07F3B" w:rsidRPr="00D458D8" w:rsidRDefault="00A07F3B" w:rsidP="005D7E60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Fax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</w:tr>
      <w:tr w:rsidR="00A07F3B" w:rsidRPr="00D458D8" w:rsidTr="00D458D8">
        <w:trPr>
          <w:trHeight w:val="288"/>
        </w:trPr>
        <w:tc>
          <w:tcPr>
            <w:tcW w:w="6498" w:type="dxa"/>
            <w:gridSpan w:val="8"/>
          </w:tcPr>
          <w:p w:rsidR="00A07F3B" w:rsidRDefault="00A07F3B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Organization Name or Registered Fictitious Name</w:t>
            </w:r>
          </w:p>
          <w:p w:rsidR="004537D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90" w:type="dxa"/>
            <w:gridSpan w:val="2"/>
          </w:tcPr>
          <w:p w:rsidR="00A07F3B" w:rsidRPr="00D458D8" w:rsidRDefault="00A07F3B" w:rsidP="00A07F3B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Phone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  <w:p w:rsidR="00A07F3B" w:rsidRPr="00D458D8" w:rsidRDefault="00A07F3B" w:rsidP="005D7E60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Fax</w:t>
            </w:r>
            <w:r w:rsidR="004537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</w:tr>
      <w:tr w:rsidR="00320060" w:rsidRPr="00D458D8" w:rsidTr="00D458D8">
        <w:trPr>
          <w:trHeight w:val="288"/>
        </w:trPr>
        <w:tc>
          <w:tcPr>
            <w:tcW w:w="10188" w:type="dxa"/>
            <w:gridSpan w:val="10"/>
          </w:tcPr>
          <w:p w:rsidR="00320060" w:rsidRPr="00D458D8" w:rsidRDefault="00A07F3B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Mailing Address</w:t>
            </w:r>
            <w:r w:rsidR="006D301A">
              <w:rPr>
                <w:rFonts w:ascii="Tahoma" w:hAnsi="Tahoma" w:cs="Tahoma"/>
                <w:sz w:val="18"/>
                <w:szCs w:val="18"/>
              </w:rPr>
              <w:t xml:space="preserve">, City, State, </w:t>
            </w:r>
            <w:r w:rsidRPr="00D458D8"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A07F3B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</w:tr>
      <w:tr w:rsidR="00320060" w:rsidRPr="00D458D8" w:rsidTr="00D458D8">
        <w:trPr>
          <w:trHeight w:val="288"/>
        </w:trPr>
        <w:tc>
          <w:tcPr>
            <w:tcW w:w="10188" w:type="dxa"/>
            <w:gridSpan w:val="10"/>
          </w:tcPr>
          <w:p w:rsidR="00A07F3B" w:rsidRDefault="00A07F3B" w:rsidP="006D301A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Email</w:t>
            </w:r>
          </w:p>
          <w:p w:rsidR="006D301A" w:rsidRPr="00D458D8" w:rsidRDefault="004C00AD" w:rsidP="005D7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5D7E6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7E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</w:tr>
      <w:tr w:rsidR="00320060" w:rsidRPr="00D458D8" w:rsidTr="00A77C46">
        <w:trPr>
          <w:trHeight w:val="288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320060" w:rsidRPr="00D458D8" w:rsidRDefault="00457D15" w:rsidP="00D45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CONSULTANT INFORMATION</w:t>
            </w:r>
          </w:p>
        </w:tc>
      </w:tr>
      <w:tr w:rsidR="00457D15" w:rsidRPr="00D458D8" w:rsidTr="00D458D8">
        <w:trPr>
          <w:trHeight w:val="288"/>
        </w:trPr>
        <w:tc>
          <w:tcPr>
            <w:tcW w:w="5778" w:type="dxa"/>
            <w:gridSpan w:val="6"/>
          </w:tcPr>
          <w:p w:rsidR="00457D15" w:rsidRPr="00D458D8" w:rsidRDefault="00457D15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Last Name</w:t>
            </w:r>
            <w:r w:rsidR="006D301A">
              <w:rPr>
                <w:rFonts w:ascii="Tahoma" w:hAnsi="Tahoma" w:cs="Tahoma"/>
                <w:sz w:val="18"/>
                <w:szCs w:val="18"/>
              </w:rPr>
              <w:t>,</w:t>
            </w:r>
            <w:r w:rsidRPr="00D458D8">
              <w:rPr>
                <w:rFonts w:ascii="Tahoma" w:hAnsi="Tahoma" w:cs="Tahoma"/>
                <w:sz w:val="18"/>
                <w:szCs w:val="18"/>
              </w:rPr>
              <w:t xml:space="preserve"> First Name</w:t>
            </w:r>
          </w:p>
          <w:p w:rsidR="00457D15" w:rsidRPr="00D458D8" w:rsidRDefault="004C00AD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410" w:type="dxa"/>
            <w:gridSpan w:val="4"/>
          </w:tcPr>
          <w:p w:rsidR="00457D15" w:rsidRDefault="00457D15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Consulting Firm</w:t>
            </w:r>
          </w:p>
          <w:p w:rsidR="00A77C46" w:rsidRPr="00D458D8" w:rsidRDefault="004C00AD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320060" w:rsidRPr="00D458D8" w:rsidTr="00D458D8">
        <w:trPr>
          <w:trHeight w:val="288"/>
        </w:trPr>
        <w:tc>
          <w:tcPr>
            <w:tcW w:w="10188" w:type="dxa"/>
            <w:gridSpan w:val="10"/>
          </w:tcPr>
          <w:p w:rsidR="006D301A" w:rsidRPr="00D458D8" w:rsidRDefault="006D301A" w:rsidP="006D301A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Mailing Address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City, State, </w:t>
            </w:r>
            <w:r w:rsidRPr="00D458D8"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320060" w:rsidRPr="00D458D8" w:rsidRDefault="004C00AD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  <w:tr w:rsidR="00457D15" w:rsidRPr="00D458D8" w:rsidTr="00D458D8">
        <w:trPr>
          <w:trHeight w:val="288"/>
        </w:trPr>
        <w:tc>
          <w:tcPr>
            <w:tcW w:w="6498" w:type="dxa"/>
            <w:gridSpan w:val="8"/>
          </w:tcPr>
          <w:p w:rsidR="00457D15" w:rsidRDefault="00457D15" w:rsidP="00FD7D7E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Email</w:t>
            </w:r>
          </w:p>
          <w:p w:rsidR="00A77C46" w:rsidRPr="00D458D8" w:rsidRDefault="004C00AD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90" w:type="dxa"/>
            <w:gridSpan w:val="2"/>
          </w:tcPr>
          <w:p w:rsidR="00457D15" w:rsidRPr="00D458D8" w:rsidRDefault="00457D15" w:rsidP="00457D15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Phone</w:t>
            </w:r>
            <w:r w:rsidR="00A77C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:rsidR="00457D15" w:rsidRPr="00D458D8" w:rsidRDefault="00457D15" w:rsidP="001C17B2">
            <w:pPr>
              <w:rPr>
                <w:rFonts w:ascii="Tahoma" w:hAnsi="Tahoma" w:cs="Tahoma"/>
                <w:sz w:val="18"/>
                <w:szCs w:val="18"/>
              </w:rPr>
            </w:pPr>
            <w:r w:rsidRPr="00D458D8">
              <w:rPr>
                <w:rFonts w:ascii="Tahoma" w:hAnsi="Tahoma" w:cs="Tahoma"/>
                <w:sz w:val="18"/>
                <w:szCs w:val="18"/>
              </w:rPr>
              <w:t>Fax</w:t>
            </w:r>
            <w:r w:rsidR="00A77C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</w:tr>
      <w:tr w:rsidR="00320060" w:rsidRPr="00D458D8" w:rsidTr="00A77C46">
        <w:trPr>
          <w:trHeight w:val="288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E370D0" w:rsidRPr="00D458D8" w:rsidRDefault="00392CF1" w:rsidP="00D458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E&amp;S CONTROL </w:t>
            </w:r>
            <w:r w:rsidR="00E370D0" w:rsidRPr="00D458D8">
              <w:rPr>
                <w:rFonts w:ascii="Tahoma" w:hAnsi="Tahoma" w:cs="Tahoma"/>
                <w:sz w:val="18"/>
                <w:szCs w:val="18"/>
              </w:rPr>
              <w:t>PLAN INFORMATION</w:t>
            </w:r>
          </w:p>
        </w:tc>
      </w:tr>
      <w:tr w:rsidR="008B53A9" w:rsidRPr="00D458D8" w:rsidTr="002965DF">
        <w:trPr>
          <w:trHeight w:val="1817"/>
        </w:trPr>
        <w:tc>
          <w:tcPr>
            <w:tcW w:w="3396" w:type="dxa"/>
          </w:tcPr>
          <w:p w:rsidR="00554698" w:rsidRDefault="009750F0" w:rsidP="00FD7D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Submission Information</w:t>
            </w:r>
          </w:p>
          <w:p w:rsidR="00554698" w:rsidRDefault="004C00AD" w:rsidP="004102E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  <w:r w:rsidR="00862FBC">
              <w:rPr>
                <w:rFonts w:ascii="Tahoma" w:hAnsi="Tahoma" w:cs="Tahoma"/>
                <w:sz w:val="18"/>
                <w:szCs w:val="18"/>
              </w:rPr>
              <w:t xml:space="preserve"> Residential: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7B20C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  <w:r w:rsidR="007B20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5DBB">
              <w:rPr>
                <w:rFonts w:ascii="Tahoma" w:hAnsi="Tahoma" w:cs="Tahoma"/>
                <w:sz w:val="18"/>
                <w:szCs w:val="18"/>
              </w:rPr>
              <w:t>units/lots</w:t>
            </w:r>
          </w:p>
          <w:p w:rsidR="001D5DBB" w:rsidRDefault="004C00AD" w:rsidP="004102E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  <w:r w:rsidR="00E4188B">
              <w:rPr>
                <w:rFonts w:ascii="Tahoma" w:hAnsi="Tahoma" w:cs="Tahoma"/>
                <w:sz w:val="18"/>
                <w:szCs w:val="18"/>
              </w:rPr>
              <w:t xml:space="preserve"> Commercial:</w:t>
            </w:r>
            <w:r w:rsidR="00383F2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7B20C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  <w:r w:rsidR="001D5DBB">
              <w:rPr>
                <w:rFonts w:ascii="Tahoma" w:hAnsi="Tahoma" w:cs="Tahoma"/>
                <w:sz w:val="18"/>
                <w:szCs w:val="18"/>
              </w:rPr>
              <w:t>disturbed acres</w:t>
            </w:r>
          </w:p>
          <w:p w:rsidR="009750F0" w:rsidRPr="009750F0" w:rsidRDefault="004C00AD" w:rsidP="004102E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  <w:r w:rsidR="001D5DBB">
              <w:rPr>
                <w:rFonts w:ascii="Tahoma" w:hAnsi="Tahoma" w:cs="Tahoma"/>
                <w:sz w:val="18"/>
                <w:szCs w:val="18"/>
              </w:rPr>
              <w:t xml:space="preserve"> Timber Harvest:</w:t>
            </w:r>
            <w:r w:rsidR="007B20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7B20C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  <w:r w:rsidR="007B20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5DBB">
              <w:rPr>
                <w:rFonts w:ascii="Tahoma" w:hAnsi="Tahoma" w:cs="Tahoma"/>
                <w:sz w:val="18"/>
                <w:szCs w:val="18"/>
              </w:rPr>
              <w:t>total acres</w:t>
            </w:r>
            <w:r w:rsidR="009750F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D5DBB" w:rsidRPr="00D458D8" w:rsidRDefault="002F570D" w:rsidP="004102E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See </w:t>
            </w:r>
            <w:r w:rsidRPr="009750F0">
              <w:rPr>
                <w:rFonts w:ascii="Tahoma" w:hAnsi="Tahoma" w:cs="Tahoma"/>
                <w:i/>
                <w:sz w:val="18"/>
                <w:szCs w:val="18"/>
              </w:rPr>
              <w:t>E&amp;S Fee Schedule</w:t>
            </w:r>
            <w:r w:rsidR="004102EB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</w:tc>
        <w:tc>
          <w:tcPr>
            <w:tcW w:w="3102" w:type="dxa"/>
            <w:gridSpan w:val="7"/>
          </w:tcPr>
          <w:p w:rsidR="00554698" w:rsidRPr="00663C38" w:rsidRDefault="00554698" w:rsidP="00554698">
            <w:pPr>
              <w:rPr>
                <w:rFonts w:ascii="Tahoma" w:hAnsi="Tahoma" w:cs="Tahoma"/>
                <w:sz w:val="18"/>
                <w:szCs w:val="18"/>
              </w:rPr>
            </w:pPr>
            <w:r w:rsidRPr="00E4188B">
              <w:rPr>
                <w:rFonts w:ascii="Tahoma" w:hAnsi="Tahoma" w:cs="Tahoma"/>
                <w:b/>
                <w:sz w:val="18"/>
                <w:szCs w:val="18"/>
              </w:rPr>
              <w:t>E&amp;S Plan Review</w:t>
            </w:r>
            <w:r w:rsidR="00663C3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663C38">
              <w:rPr>
                <w:rFonts w:ascii="Tahoma" w:hAnsi="Tahoma" w:cs="Tahoma"/>
                <w:sz w:val="18"/>
                <w:szCs w:val="18"/>
              </w:rPr>
              <w:t xml:space="preserve"> include:</w:t>
            </w:r>
          </w:p>
          <w:p w:rsidR="00554698" w:rsidRPr="00FC172E" w:rsidRDefault="00FC172E" w:rsidP="0055469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C172E">
              <w:rPr>
                <w:rFonts w:ascii="Tahoma" w:hAnsi="Tahoma" w:cs="Tahoma"/>
                <w:i/>
                <w:sz w:val="18"/>
                <w:szCs w:val="18"/>
              </w:rPr>
              <w:t>L</w:t>
            </w:r>
            <w:r w:rsidR="00554698" w:rsidRPr="00FC172E">
              <w:rPr>
                <w:rFonts w:ascii="Tahoma" w:hAnsi="Tahoma" w:cs="Tahoma"/>
                <w:i/>
                <w:sz w:val="18"/>
                <w:szCs w:val="18"/>
              </w:rPr>
              <w:t>ess than 1 acre of disturbance</w:t>
            </w:r>
            <w:r w:rsidR="00554698" w:rsidRPr="00FC172E">
              <w:rPr>
                <w:rFonts w:ascii="Tahoma" w:hAnsi="Tahoma" w:cs="Tahoma"/>
                <w:b/>
                <w:i/>
                <w:sz w:val="18"/>
                <w:szCs w:val="18"/>
              </w:rPr>
              <w:t>*</w:t>
            </w:r>
          </w:p>
          <w:p w:rsidR="00663C38" w:rsidRDefault="004C00AD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  <w:r w:rsidR="0066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3C38" w:rsidRPr="00D458D8">
              <w:rPr>
                <w:rFonts w:ascii="Tahoma" w:hAnsi="Tahoma" w:cs="Tahoma"/>
                <w:sz w:val="18"/>
                <w:szCs w:val="18"/>
              </w:rPr>
              <w:t xml:space="preserve">E&amp;S </w:t>
            </w:r>
            <w:r w:rsidR="00663C38">
              <w:rPr>
                <w:rFonts w:ascii="Tahoma" w:hAnsi="Tahoma" w:cs="Tahoma"/>
                <w:sz w:val="18"/>
                <w:szCs w:val="18"/>
              </w:rPr>
              <w:t>Control Plan Application</w:t>
            </w:r>
          </w:p>
          <w:p w:rsidR="00A263C6" w:rsidRDefault="004C00AD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3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  <w:r w:rsidR="00A77C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3C38" w:rsidRPr="00D458D8">
              <w:rPr>
                <w:rFonts w:ascii="Tahoma" w:hAnsi="Tahoma" w:cs="Tahoma"/>
                <w:sz w:val="18"/>
                <w:szCs w:val="18"/>
              </w:rPr>
              <w:t xml:space="preserve">E&amp;S Plan Review Fee </w:t>
            </w:r>
          </w:p>
          <w:p w:rsidR="00554698" w:rsidRDefault="004C00AD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  <w:r w:rsidR="00FC172E">
              <w:rPr>
                <w:rFonts w:ascii="Tahoma" w:hAnsi="Tahoma" w:cs="Tahoma"/>
                <w:sz w:val="18"/>
                <w:szCs w:val="18"/>
              </w:rPr>
              <w:t xml:space="preserve"> E&amp;S Plan</w:t>
            </w:r>
            <w:r w:rsidR="002E5E1D">
              <w:rPr>
                <w:rFonts w:ascii="Tahoma" w:hAnsi="Tahoma" w:cs="Tahoma"/>
                <w:sz w:val="18"/>
                <w:szCs w:val="18"/>
              </w:rPr>
              <w:t xml:space="preserve"> Narrative &amp; </w:t>
            </w:r>
            <w:r w:rsidR="00554698" w:rsidRPr="00D458D8">
              <w:rPr>
                <w:rFonts w:ascii="Tahoma" w:hAnsi="Tahoma" w:cs="Tahoma"/>
                <w:sz w:val="18"/>
                <w:szCs w:val="18"/>
              </w:rPr>
              <w:t>Drawings</w:t>
            </w:r>
          </w:p>
          <w:p w:rsidR="00663C38" w:rsidRPr="00D458D8" w:rsidRDefault="00663C38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-OR-</w:t>
            </w:r>
          </w:p>
          <w:p w:rsidR="00554698" w:rsidRPr="00D458D8" w:rsidRDefault="00A263C6" w:rsidP="00663C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54698" w:rsidRPr="00D458D8">
              <w:rPr>
                <w:rFonts w:ascii="Tahoma" w:hAnsi="Tahoma" w:cs="Tahoma"/>
                <w:sz w:val="18"/>
                <w:szCs w:val="18"/>
              </w:rPr>
              <w:t>Small Projects Guide (if eligible)</w:t>
            </w:r>
            <w:r w:rsidR="00FC172E" w:rsidRPr="00D458D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554698" w:rsidRPr="00E4188B" w:rsidRDefault="00554698" w:rsidP="005546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4188B">
              <w:rPr>
                <w:rFonts w:ascii="Tahoma" w:hAnsi="Tahoma" w:cs="Tahoma"/>
                <w:b/>
                <w:sz w:val="18"/>
                <w:szCs w:val="18"/>
              </w:rPr>
              <w:t>NPDES Permit Application</w:t>
            </w:r>
          </w:p>
          <w:p w:rsidR="00554698" w:rsidRPr="00FC172E" w:rsidRDefault="00FC172E" w:rsidP="0055469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C172E">
              <w:rPr>
                <w:rFonts w:ascii="Tahoma" w:hAnsi="Tahoma" w:cs="Tahoma"/>
                <w:i/>
                <w:sz w:val="18"/>
                <w:szCs w:val="18"/>
              </w:rPr>
              <w:t>1 acre or more of disturbance</w:t>
            </w:r>
            <w:r w:rsidR="00554698" w:rsidRPr="00FC172E">
              <w:rPr>
                <w:rFonts w:ascii="Tahoma" w:hAnsi="Tahoma" w:cs="Tahoma"/>
                <w:b/>
                <w:i/>
                <w:sz w:val="18"/>
                <w:szCs w:val="18"/>
              </w:rPr>
              <w:t>*</w:t>
            </w:r>
          </w:p>
          <w:p w:rsidR="00A93449" w:rsidRDefault="004C00AD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  <w:r w:rsidR="00A93449">
              <w:rPr>
                <w:rFonts w:ascii="Tahoma" w:hAnsi="Tahoma" w:cs="Tahoma"/>
                <w:sz w:val="18"/>
                <w:szCs w:val="18"/>
              </w:rPr>
              <w:t xml:space="preserve"> General NPDES Permit</w:t>
            </w:r>
          </w:p>
          <w:p w:rsidR="009750F0" w:rsidRDefault="004C00AD" w:rsidP="00975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  <w:r w:rsidR="00A93449">
              <w:rPr>
                <w:rFonts w:ascii="Tahoma" w:hAnsi="Tahoma" w:cs="Tahoma"/>
                <w:sz w:val="18"/>
                <w:szCs w:val="18"/>
              </w:rPr>
              <w:t xml:space="preserve"> Individual NPDES Permit</w:t>
            </w:r>
          </w:p>
          <w:p w:rsidR="00A93449" w:rsidRPr="00663C38" w:rsidRDefault="00663C38" w:rsidP="00554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9750F0" w:rsidRPr="00D458D8">
              <w:rPr>
                <w:rFonts w:ascii="Tahoma" w:hAnsi="Tahoma" w:cs="Tahoma"/>
                <w:sz w:val="18"/>
                <w:szCs w:val="18"/>
              </w:rPr>
              <w:t xml:space="preserve">ee </w:t>
            </w:r>
            <w:r w:rsidR="009750F0" w:rsidRPr="00392CF1">
              <w:rPr>
                <w:rFonts w:ascii="Tahoma" w:hAnsi="Tahoma" w:cs="Tahoma"/>
                <w:i/>
                <w:sz w:val="18"/>
                <w:szCs w:val="18"/>
              </w:rPr>
              <w:t>Guidelines for Submission of NPDES Permits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 application requirements.</w:t>
            </w:r>
          </w:p>
          <w:p w:rsidR="00663C38" w:rsidRPr="00663C38" w:rsidRDefault="004C00AD" w:rsidP="007B20C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="00A77C4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02A96">
              <w:rPr>
                <w:rFonts w:ascii="Tahoma" w:hAnsi="Tahoma" w:cs="Tahoma"/>
                <w:sz w:val="18"/>
                <w:szCs w:val="18"/>
              </w:rPr>
            </w:r>
            <w:r w:rsidR="00502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3"/>
            <w:r w:rsidR="004102EB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="00A77C46">
              <w:rPr>
                <w:rFonts w:ascii="Tahoma" w:hAnsi="Tahoma" w:cs="Tahoma"/>
                <w:sz w:val="18"/>
                <w:szCs w:val="18"/>
              </w:rPr>
              <w:t>ermit renewal or modification:</w:t>
            </w:r>
            <w:r w:rsidR="00663C38">
              <w:rPr>
                <w:rFonts w:ascii="Tahoma" w:hAnsi="Tahoma" w:cs="Tahoma"/>
                <w:sz w:val="18"/>
                <w:szCs w:val="18"/>
              </w:rPr>
              <w:t xml:space="preserve"> existing NPDES permit #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7B20C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B20C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4"/>
          </w:p>
        </w:tc>
      </w:tr>
      <w:tr w:rsidR="00392CF1" w:rsidRPr="00D458D8" w:rsidTr="00A77C46">
        <w:trPr>
          <w:trHeight w:val="129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2F570D" w:rsidRDefault="00392CF1" w:rsidP="00392C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 FEES</w:t>
            </w:r>
          </w:p>
          <w:p w:rsidR="00392CF1" w:rsidRPr="002F570D" w:rsidRDefault="002F570D" w:rsidP="00392C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As per SCD </w:t>
            </w:r>
            <w:r w:rsidRPr="009750F0">
              <w:rPr>
                <w:rFonts w:ascii="Tahoma" w:hAnsi="Tahoma" w:cs="Tahoma"/>
                <w:i/>
                <w:sz w:val="18"/>
                <w:szCs w:val="18"/>
              </w:rPr>
              <w:t>E&amp;S Fee Schedule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(11/19/2010)</w:t>
            </w:r>
          </w:p>
        </w:tc>
      </w:tr>
      <w:tr w:rsidR="00A852BE" w:rsidRPr="00D458D8" w:rsidTr="002F570D">
        <w:trPr>
          <w:trHeight w:val="288"/>
        </w:trPr>
        <w:tc>
          <w:tcPr>
            <w:tcW w:w="4968" w:type="dxa"/>
            <w:gridSpan w:val="3"/>
            <w:vAlign w:val="center"/>
          </w:tcPr>
          <w:p w:rsidR="00A852BE" w:rsidRPr="00D458D8" w:rsidRDefault="00A852BE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E&amp;S Plan Review Fee  </w:t>
            </w:r>
            <w:r w:rsidR="006D301A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2F570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20" w:type="dxa"/>
            <w:gridSpan w:val="7"/>
            <w:vMerge w:val="restart"/>
            <w:vAlign w:val="center"/>
          </w:tcPr>
          <w:p w:rsidR="00A852BE" w:rsidRPr="002F570D" w:rsidRDefault="00A852BE" w:rsidP="009750F0">
            <w:pPr>
              <w:rPr>
                <w:rFonts w:ascii="Tahoma" w:hAnsi="Tahoma" w:cs="Tahoma"/>
                <w:sz w:val="18"/>
                <w:szCs w:val="18"/>
              </w:rPr>
            </w:pPr>
            <w:r w:rsidRPr="002F570D">
              <w:rPr>
                <w:rFonts w:ascii="Tahoma" w:hAnsi="Tahoma" w:cs="Tahoma"/>
                <w:sz w:val="18"/>
                <w:szCs w:val="18"/>
              </w:rPr>
              <w:t>Payable to Schuylkill Conservation District</w:t>
            </w:r>
          </w:p>
        </w:tc>
      </w:tr>
      <w:tr w:rsidR="00A852BE" w:rsidRPr="00D458D8" w:rsidTr="002F570D">
        <w:trPr>
          <w:trHeight w:val="288"/>
        </w:trPr>
        <w:tc>
          <w:tcPr>
            <w:tcW w:w="4968" w:type="dxa"/>
            <w:gridSpan w:val="3"/>
            <w:vAlign w:val="center"/>
          </w:tcPr>
          <w:p w:rsidR="00A852BE" w:rsidRPr="00D458D8" w:rsidRDefault="00A852BE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E&amp;S Plan Subsequent</w:t>
            </w:r>
            <w:r w:rsidR="009750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Review Fee</w:t>
            </w:r>
            <w:r w:rsidR="00A77C46">
              <w:rPr>
                <w:rFonts w:ascii="Tahoma" w:hAnsi="Tahoma" w:cs="Tahoma"/>
                <w:sz w:val="18"/>
                <w:szCs w:val="18"/>
              </w:rPr>
              <w:t xml:space="preserve"> $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220" w:type="dxa"/>
            <w:gridSpan w:val="7"/>
            <w:vMerge/>
            <w:vAlign w:val="center"/>
          </w:tcPr>
          <w:p w:rsidR="00A852BE" w:rsidRPr="002F570D" w:rsidRDefault="00A852BE" w:rsidP="009750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52BE" w:rsidRPr="00D458D8" w:rsidTr="002F570D">
        <w:trPr>
          <w:trHeight w:val="288"/>
        </w:trPr>
        <w:tc>
          <w:tcPr>
            <w:tcW w:w="4968" w:type="dxa"/>
            <w:gridSpan w:val="3"/>
            <w:vAlign w:val="center"/>
          </w:tcPr>
          <w:p w:rsidR="00A852BE" w:rsidRPr="00D458D8" w:rsidRDefault="00A852BE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NPDES Permit Filing Fee </w:t>
            </w:r>
            <w:r w:rsidR="006D301A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77C46">
              <w:rPr>
                <w:rFonts w:ascii="Tahoma" w:hAnsi="Tahoma" w:cs="Tahoma"/>
                <w:sz w:val="18"/>
                <w:szCs w:val="18"/>
              </w:rPr>
              <w:t xml:space="preserve"> $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220" w:type="dxa"/>
            <w:gridSpan w:val="7"/>
            <w:vAlign w:val="center"/>
          </w:tcPr>
          <w:p w:rsidR="00A852BE" w:rsidRPr="002F570D" w:rsidRDefault="00A852BE" w:rsidP="009750F0">
            <w:pPr>
              <w:rPr>
                <w:rFonts w:ascii="Tahoma" w:hAnsi="Tahoma" w:cs="Tahoma"/>
                <w:sz w:val="18"/>
                <w:szCs w:val="18"/>
              </w:rPr>
            </w:pPr>
            <w:r w:rsidRPr="002F570D">
              <w:rPr>
                <w:rFonts w:ascii="Tahoma" w:hAnsi="Tahoma" w:cs="Tahoma"/>
                <w:sz w:val="18"/>
                <w:szCs w:val="18"/>
              </w:rPr>
              <w:t>Payable to Schuylkill Conservation District Clean Water Fund</w:t>
            </w:r>
          </w:p>
        </w:tc>
      </w:tr>
      <w:tr w:rsidR="00A852BE" w:rsidRPr="00D458D8" w:rsidTr="002F570D">
        <w:trPr>
          <w:trHeight w:val="288"/>
        </w:trPr>
        <w:tc>
          <w:tcPr>
            <w:tcW w:w="4968" w:type="dxa"/>
            <w:gridSpan w:val="3"/>
            <w:vAlign w:val="center"/>
          </w:tcPr>
          <w:p w:rsidR="00A852BE" w:rsidRPr="00D458D8" w:rsidRDefault="00A852BE" w:rsidP="001C17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NPDES $100/Disturbed Acre</w:t>
            </w:r>
            <w:r w:rsidR="009750F0">
              <w:rPr>
                <w:rFonts w:ascii="Tahoma" w:hAnsi="Tahoma" w:cs="Tahoma"/>
                <w:sz w:val="18"/>
                <w:szCs w:val="18"/>
              </w:rPr>
              <w:t>*</w:t>
            </w:r>
            <w:r w:rsidR="00A263C6">
              <w:rPr>
                <w:rFonts w:ascii="Tahoma" w:hAnsi="Tahoma" w:cs="Tahoma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Fee </w:t>
            </w:r>
            <w:r w:rsidR="00A77C46">
              <w:rPr>
                <w:rFonts w:ascii="Tahoma" w:hAnsi="Tahoma" w:cs="Tahoma"/>
                <w:sz w:val="18"/>
                <w:szCs w:val="18"/>
              </w:rPr>
              <w:t>$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1C17B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C00AD">
              <w:rPr>
                <w:rFonts w:ascii="Tahoma" w:hAnsi="Tahoma" w:cs="Tahoma"/>
                <w:sz w:val="18"/>
                <w:szCs w:val="18"/>
              </w:rPr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C17B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C00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20" w:type="dxa"/>
            <w:gridSpan w:val="7"/>
            <w:vAlign w:val="center"/>
          </w:tcPr>
          <w:p w:rsidR="00A852BE" w:rsidRPr="002F570D" w:rsidRDefault="00A852BE" w:rsidP="009750F0">
            <w:pPr>
              <w:rPr>
                <w:rFonts w:ascii="Tahoma" w:hAnsi="Tahoma" w:cs="Tahoma"/>
                <w:sz w:val="18"/>
                <w:szCs w:val="18"/>
              </w:rPr>
            </w:pPr>
            <w:r w:rsidRPr="002F570D">
              <w:rPr>
                <w:rFonts w:ascii="Tahoma" w:hAnsi="Tahoma" w:cs="Tahoma"/>
                <w:sz w:val="18"/>
                <w:szCs w:val="18"/>
              </w:rPr>
              <w:t>Payable to Commonwealth of PA Clean Water Fund</w:t>
            </w:r>
          </w:p>
        </w:tc>
      </w:tr>
      <w:tr w:rsidR="00320060" w:rsidRPr="00D458D8" w:rsidTr="00D458D8">
        <w:trPr>
          <w:trHeight w:val="288"/>
        </w:trPr>
        <w:tc>
          <w:tcPr>
            <w:tcW w:w="10188" w:type="dxa"/>
            <w:gridSpan w:val="10"/>
          </w:tcPr>
          <w:p w:rsidR="00320060" w:rsidRPr="00392CF1" w:rsidRDefault="00BF34A3" w:rsidP="007B20C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F34A3">
              <w:rPr>
                <w:rFonts w:ascii="Tahoma" w:hAnsi="Tahoma" w:cs="Tahoma"/>
                <w:b/>
                <w:sz w:val="18"/>
                <w:szCs w:val="18"/>
              </w:rPr>
              <w:t>REVIEW TIMELINES: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Applications are date stamped upon receipt. E&amp;S Control Plans will be reviewed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for adequacy 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within </w:t>
            </w:r>
            <w:r w:rsidR="000D2886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0C0">
              <w:rPr>
                <w:rFonts w:ascii="Tahoma" w:hAnsi="Tahoma" w:cs="Tahoma"/>
                <w:sz w:val="18"/>
                <w:szCs w:val="18"/>
              </w:rPr>
              <w:t>calendar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 days </w:t>
            </w:r>
            <w:r>
              <w:rPr>
                <w:rFonts w:ascii="Tahoma" w:hAnsi="Tahoma" w:cs="Tahoma"/>
                <w:sz w:val="18"/>
                <w:szCs w:val="18"/>
              </w:rPr>
              <w:t>of receipt. NPDES Permit A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>pp</w:t>
            </w:r>
            <w:r>
              <w:rPr>
                <w:rFonts w:ascii="Tahoma" w:hAnsi="Tahoma" w:cs="Tahoma"/>
                <w:sz w:val="18"/>
                <w:szCs w:val="18"/>
              </w:rPr>
              <w:t>lications will be reviewed for a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>dmin</w:t>
            </w:r>
            <w:r>
              <w:rPr>
                <w:rFonts w:ascii="Tahoma" w:hAnsi="Tahoma" w:cs="Tahoma"/>
                <w:sz w:val="18"/>
                <w:szCs w:val="18"/>
              </w:rPr>
              <w:t>istrative completeness within 15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 calendar days </w:t>
            </w:r>
            <w:r>
              <w:rPr>
                <w:rFonts w:ascii="Tahoma" w:hAnsi="Tahoma" w:cs="Tahoma"/>
                <w:sz w:val="18"/>
                <w:szCs w:val="18"/>
              </w:rPr>
              <w:t>of receipt. NPDES Permit A</w:t>
            </w:r>
            <w:r w:rsidRPr="00A852BE">
              <w:rPr>
                <w:rFonts w:ascii="Tahoma" w:hAnsi="Tahoma" w:cs="Tahoma"/>
                <w:sz w:val="18"/>
                <w:szCs w:val="18"/>
              </w:rPr>
              <w:t xml:space="preserve">pplications will be </w:t>
            </w:r>
            <w:r>
              <w:rPr>
                <w:rFonts w:ascii="Tahoma" w:hAnsi="Tahoma" w:cs="Tahoma"/>
                <w:sz w:val="18"/>
                <w:szCs w:val="18"/>
              </w:rPr>
              <w:t>reviewed for technical adequacy within 22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business days of</w:t>
            </w:r>
            <w:r w:rsidR="00A852BE" w:rsidRPr="00A852BE">
              <w:rPr>
                <w:rFonts w:ascii="Tahoma" w:hAnsi="Tahoma" w:cs="Tahoma"/>
                <w:sz w:val="18"/>
                <w:szCs w:val="18"/>
              </w:rPr>
              <w:t xml:space="preserve"> the date of </w:t>
            </w:r>
            <w:r>
              <w:rPr>
                <w:rFonts w:ascii="Tahoma" w:hAnsi="Tahoma" w:cs="Tahoma"/>
                <w:sz w:val="18"/>
                <w:szCs w:val="18"/>
              </w:rPr>
              <w:t>administrative completeness.</w:t>
            </w:r>
            <w:r w:rsidR="00392CF1">
              <w:rPr>
                <w:rFonts w:ascii="Tahoma" w:hAnsi="Tahoma" w:cs="Tahoma"/>
                <w:sz w:val="18"/>
                <w:szCs w:val="18"/>
              </w:rPr>
              <w:t xml:space="preserve">  For information about expedited review, please consult </w:t>
            </w:r>
            <w:r w:rsidR="00392CF1">
              <w:rPr>
                <w:rFonts w:ascii="Tahoma" w:hAnsi="Tahoma" w:cs="Tahoma"/>
                <w:i/>
                <w:sz w:val="18"/>
                <w:szCs w:val="18"/>
              </w:rPr>
              <w:t>SCD Expedited Review Policy.</w:t>
            </w:r>
          </w:p>
        </w:tc>
      </w:tr>
      <w:tr w:rsidR="00320060" w:rsidRPr="00D458D8" w:rsidTr="00A77C46">
        <w:trPr>
          <w:trHeight w:val="288"/>
        </w:trPr>
        <w:tc>
          <w:tcPr>
            <w:tcW w:w="10188" w:type="dxa"/>
            <w:gridSpan w:val="10"/>
            <w:shd w:val="clear" w:color="auto" w:fill="DBE5F1" w:themeFill="accent1" w:themeFillTint="33"/>
            <w:vAlign w:val="center"/>
          </w:tcPr>
          <w:p w:rsidR="00320060" w:rsidRPr="00D458D8" w:rsidRDefault="00A852BE" w:rsidP="00A852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SCHUYLKILL CONSERVATION DISTRICT USE ONLY</w:t>
            </w:r>
          </w:p>
        </w:tc>
      </w:tr>
      <w:tr w:rsidR="00A72F26" w:rsidRPr="00D458D8" w:rsidTr="00A77C46">
        <w:trPr>
          <w:trHeight w:val="288"/>
        </w:trPr>
        <w:tc>
          <w:tcPr>
            <w:tcW w:w="5418" w:type="dxa"/>
            <w:gridSpan w:val="5"/>
            <w:shd w:val="clear" w:color="auto" w:fill="D9D9D9" w:themeFill="background1" w:themeFillShade="D9"/>
          </w:tcPr>
          <w:p w:rsidR="00A72F26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SCD FILE # ________________________________________</w:t>
            </w:r>
          </w:p>
          <w:p w:rsidR="00A72F26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RECEIVED ____________________________________</w:t>
            </w:r>
          </w:p>
          <w:p w:rsidR="00A72F26" w:rsidRPr="00D458D8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NPDES PERMIT # ___________________________________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</w:tcPr>
          <w:p w:rsidR="00A72F26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E&amp;S FEE            ______________  CHECK # _________</w:t>
            </w:r>
          </w:p>
          <w:p w:rsidR="00A72F26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NPDES FEE        ______________  CHECK # _________</w:t>
            </w:r>
          </w:p>
          <w:p w:rsidR="00A72F26" w:rsidRPr="00D458D8" w:rsidRDefault="00A72F26" w:rsidP="00FD7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DIST. ACRE FEE ______________  CHECK # _________</w:t>
            </w:r>
          </w:p>
        </w:tc>
      </w:tr>
    </w:tbl>
    <w:p w:rsidR="00A263C6" w:rsidRDefault="00A263C6" w:rsidP="00A263C6">
      <w:pPr>
        <w:rPr>
          <w:rFonts w:ascii="Tahoma" w:hAnsi="Tahoma" w:cs="Tahoma"/>
          <w:b/>
          <w:sz w:val="18"/>
          <w:szCs w:val="18"/>
        </w:rPr>
      </w:pPr>
      <w:r w:rsidRPr="00E421D3">
        <w:rPr>
          <w:rFonts w:ascii="Tahoma" w:hAnsi="Tahoma" w:cs="Tahoma"/>
          <w:b/>
          <w:sz w:val="18"/>
          <w:szCs w:val="18"/>
        </w:rPr>
        <w:t xml:space="preserve">* For fractional disturbed acreage, acreage will be rounded to the </w:t>
      </w:r>
      <w:r>
        <w:rPr>
          <w:rFonts w:ascii="Tahoma" w:hAnsi="Tahoma" w:cs="Tahoma"/>
          <w:b/>
          <w:sz w:val="18"/>
          <w:szCs w:val="18"/>
        </w:rPr>
        <w:t>nearest tenth.</w:t>
      </w:r>
    </w:p>
    <w:p w:rsidR="00A87513" w:rsidRPr="00A263C6" w:rsidRDefault="00A263C6" w:rsidP="00A263C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**For Disturbed Acre Fee, acreage will be rounded to the nearest whole number.</w:t>
      </w:r>
    </w:p>
    <w:sectPr w:rsidR="00A87513" w:rsidRPr="00A263C6" w:rsidSect="008B53A9">
      <w:footnotePr>
        <w:numRestart w:val="eachPage"/>
      </w:footnotePr>
      <w:type w:val="continuous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96" w:rsidRDefault="00502A96">
      <w:r>
        <w:separator/>
      </w:r>
    </w:p>
  </w:endnote>
  <w:endnote w:type="continuationSeparator" w:id="0">
    <w:p w:rsidR="00502A96" w:rsidRDefault="0050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C0" w:rsidRDefault="00583CC0">
    <w:pPr>
      <w:pStyle w:val="Footer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"The Schuylkill Conservation District is dedicated to protect, enhance, restore, and promote the responsible </w:t>
    </w:r>
  </w:p>
  <w:p w:rsidR="00583CC0" w:rsidRDefault="00583CC0">
    <w:pPr>
      <w:pStyle w:val="Footer"/>
      <w:jc w:val="center"/>
      <w:rPr>
        <w:rFonts w:ascii="Arial" w:hAnsi="Arial" w:cs="Arial"/>
        <w:i/>
        <w:iCs/>
        <w:sz w:val="16"/>
      </w:rPr>
    </w:pPr>
    <w:proofErr w:type="gramStart"/>
    <w:r>
      <w:rPr>
        <w:rFonts w:ascii="Arial" w:hAnsi="Arial" w:cs="Arial"/>
        <w:i/>
        <w:iCs/>
        <w:sz w:val="16"/>
      </w:rPr>
      <w:t>use</w:t>
    </w:r>
    <w:proofErr w:type="gramEnd"/>
    <w:r>
      <w:rPr>
        <w:rFonts w:ascii="Arial" w:hAnsi="Arial" w:cs="Arial"/>
        <w:i/>
        <w:iCs/>
        <w:sz w:val="16"/>
      </w:rPr>
      <w:t xml:space="preserve"> of the county's natural resources for future generations by partnering, coordinating, and fostering cooperation.  </w:t>
    </w:r>
  </w:p>
  <w:p w:rsidR="00583CC0" w:rsidRDefault="00583CC0">
    <w:pPr>
      <w:pStyle w:val="Footer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This is accomplished with the assistance of public agencies, private groups, and individuals."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96" w:rsidRDefault="00502A96">
      <w:r>
        <w:separator/>
      </w:r>
    </w:p>
  </w:footnote>
  <w:footnote w:type="continuationSeparator" w:id="0">
    <w:p w:rsidR="00502A96" w:rsidRDefault="0050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58"/>
    <w:multiLevelType w:val="hybridMultilevel"/>
    <w:tmpl w:val="21B6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C92"/>
    <w:multiLevelType w:val="hybridMultilevel"/>
    <w:tmpl w:val="5F803B86"/>
    <w:lvl w:ilvl="0" w:tplc="236EB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64EF2"/>
    <w:multiLevelType w:val="hybridMultilevel"/>
    <w:tmpl w:val="DFF0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81700"/>
    <w:multiLevelType w:val="hybridMultilevel"/>
    <w:tmpl w:val="167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065E"/>
    <w:multiLevelType w:val="hybridMultilevel"/>
    <w:tmpl w:val="86CE1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B1807"/>
    <w:multiLevelType w:val="hybridMultilevel"/>
    <w:tmpl w:val="E60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FD6"/>
    <w:rsid w:val="00001349"/>
    <w:rsid w:val="0000669E"/>
    <w:rsid w:val="00010100"/>
    <w:rsid w:val="00074E7A"/>
    <w:rsid w:val="000A7BBD"/>
    <w:rsid w:val="000D2015"/>
    <w:rsid w:val="000D2886"/>
    <w:rsid w:val="000D78A0"/>
    <w:rsid w:val="000E0C7C"/>
    <w:rsid w:val="000F14AC"/>
    <w:rsid w:val="000F64D0"/>
    <w:rsid w:val="00100C32"/>
    <w:rsid w:val="001114FE"/>
    <w:rsid w:val="001158C2"/>
    <w:rsid w:val="001226FF"/>
    <w:rsid w:val="00142107"/>
    <w:rsid w:val="001A2B69"/>
    <w:rsid w:val="001A5F61"/>
    <w:rsid w:val="001B2ECB"/>
    <w:rsid w:val="001C17B2"/>
    <w:rsid w:val="001D4469"/>
    <w:rsid w:val="001D5DBB"/>
    <w:rsid w:val="001D724C"/>
    <w:rsid w:val="001E6CAC"/>
    <w:rsid w:val="00206E01"/>
    <w:rsid w:val="00255E7D"/>
    <w:rsid w:val="002720F0"/>
    <w:rsid w:val="00285FD2"/>
    <w:rsid w:val="002965DF"/>
    <w:rsid w:val="002B5BFA"/>
    <w:rsid w:val="002E5E1D"/>
    <w:rsid w:val="002F570D"/>
    <w:rsid w:val="00306C70"/>
    <w:rsid w:val="0031007D"/>
    <w:rsid w:val="00314AA6"/>
    <w:rsid w:val="00316873"/>
    <w:rsid w:val="00317EC7"/>
    <w:rsid w:val="00320060"/>
    <w:rsid w:val="003224AE"/>
    <w:rsid w:val="00325E3F"/>
    <w:rsid w:val="003260B4"/>
    <w:rsid w:val="00327268"/>
    <w:rsid w:val="00351E7C"/>
    <w:rsid w:val="0035425C"/>
    <w:rsid w:val="00380E11"/>
    <w:rsid w:val="00383E3B"/>
    <w:rsid w:val="00383F22"/>
    <w:rsid w:val="00386F1D"/>
    <w:rsid w:val="00392CF1"/>
    <w:rsid w:val="003936D3"/>
    <w:rsid w:val="003E2714"/>
    <w:rsid w:val="003F105A"/>
    <w:rsid w:val="00401D34"/>
    <w:rsid w:val="004102EB"/>
    <w:rsid w:val="00426ED3"/>
    <w:rsid w:val="00433476"/>
    <w:rsid w:val="004537DB"/>
    <w:rsid w:val="0045439E"/>
    <w:rsid w:val="0045538B"/>
    <w:rsid w:val="00457D15"/>
    <w:rsid w:val="00473B90"/>
    <w:rsid w:val="004A3113"/>
    <w:rsid w:val="004A4913"/>
    <w:rsid w:val="004C00AD"/>
    <w:rsid w:val="004C7B96"/>
    <w:rsid w:val="004F431F"/>
    <w:rsid w:val="004F6AD7"/>
    <w:rsid w:val="00502A96"/>
    <w:rsid w:val="00514477"/>
    <w:rsid w:val="00516E11"/>
    <w:rsid w:val="00517556"/>
    <w:rsid w:val="00524640"/>
    <w:rsid w:val="00530F3C"/>
    <w:rsid w:val="00535A81"/>
    <w:rsid w:val="005408F9"/>
    <w:rsid w:val="00550BD7"/>
    <w:rsid w:val="00554698"/>
    <w:rsid w:val="00563EF5"/>
    <w:rsid w:val="00570AC4"/>
    <w:rsid w:val="00583CC0"/>
    <w:rsid w:val="005A201A"/>
    <w:rsid w:val="005B44BB"/>
    <w:rsid w:val="005B7ED4"/>
    <w:rsid w:val="005C3483"/>
    <w:rsid w:val="005D16E8"/>
    <w:rsid w:val="005D7E60"/>
    <w:rsid w:val="00604440"/>
    <w:rsid w:val="00614C7C"/>
    <w:rsid w:val="00637C9D"/>
    <w:rsid w:val="00641424"/>
    <w:rsid w:val="006422E3"/>
    <w:rsid w:val="00663C38"/>
    <w:rsid w:val="00667F7F"/>
    <w:rsid w:val="00670731"/>
    <w:rsid w:val="00672D6E"/>
    <w:rsid w:val="00683822"/>
    <w:rsid w:val="0068497B"/>
    <w:rsid w:val="006A39D7"/>
    <w:rsid w:val="006D301A"/>
    <w:rsid w:val="006E07C3"/>
    <w:rsid w:val="006E73E3"/>
    <w:rsid w:val="00700F56"/>
    <w:rsid w:val="00703D48"/>
    <w:rsid w:val="00703DD0"/>
    <w:rsid w:val="0072708A"/>
    <w:rsid w:val="0073384B"/>
    <w:rsid w:val="0073476F"/>
    <w:rsid w:val="00740764"/>
    <w:rsid w:val="00751F01"/>
    <w:rsid w:val="00755D55"/>
    <w:rsid w:val="007647BC"/>
    <w:rsid w:val="007759E4"/>
    <w:rsid w:val="00776489"/>
    <w:rsid w:val="0077670A"/>
    <w:rsid w:val="0078782F"/>
    <w:rsid w:val="007A27A2"/>
    <w:rsid w:val="007B20C0"/>
    <w:rsid w:val="007C3F01"/>
    <w:rsid w:val="007D678D"/>
    <w:rsid w:val="007E69FB"/>
    <w:rsid w:val="007F1EFA"/>
    <w:rsid w:val="00817E78"/>
    <w:rsid w:val="00827368"/>
    <w:rsid w:val="00827641"/>
    <w:rsid w:val="00836E30"/>
    <w:rsid w:val="00862FBC"/>
    <w:rsid w:val="00871A3B"/>
    <w:rsid w:val="008B31D1"/>
    <w:rsid w:val="008B53A9"/>
    <w:rsid w:val="008C5BA4"/>
    <w:rsid w:val="008D00D0"/>
    <w:rsid w:val="008D3D16"/>
    <w:rsid w:val="008D5275"/>
    <w:rsid w:val="008E7E0E"/>
    <w:rsid w:val="0090162B"/>
    <w:rsid w:val="00901A08"/>
    <w:rsid w:val="00907AF0"/>
    <w:rsid w:val="00914195"/>
    <w:rsid w:val="00921F05"/>
    <w:rsid w:val="00942C1A"/>
    <w:rsid w:val="009438F8"/>
    <w:rsid w:val="00946A9E"/>
    <w:rsid w:val="009736B4"/>
    <w:rsid w:val="009750F0"/>
    <w:rsid w:val="0098191F"/>
    <w:rsid w:val="009949AC"/>
    <w:rsid w:val="009B4447"/>
    <w:rsid w:val="009C46B8"/>
    <w:rsid w:val="009D63D3"/>
    <w:rsid w:val="009F0927"/>
    <w:rsid w:val="009F26D6"/>
    <w:rsid w:val="009F66D1"/>
    <w:rsid w:val="00A07F3B"/>
    <w:rsid w:val="00A21B71"/>
    <w:rsid w:val="00A263C6"/>
    <w:rsid w:val="00A361B1"/>
    <w:rsid w:val="00A51A51"/>
    <w:rsid w:val="00A57CAA"/>
    <w:rsid w:val="00A72F26"/>
    <w:rsid w:val="00A77C46"/>
    <w:rsid w:val="00A852BE"/>
    <w:rsid w:val="00A87513"/>
    <w:rsid w:val="00A91B21"/>
    <w:rsid w:val="00A93449"/>
    <w:rsid w:val="00AA5C3C"/>
    <w:rsid w:val="00AD6815"/>
    <w:rsid w:val="00AF39EF"/>
    <w:rsid w:val="00AF4313"/>
    <w:rsid w:val="00B21344"/>
    <w:rsid w:val="00B247B9"/>
    <w:rsid w:val="00B36409"/>
    <w:rsid w:val="00B37017"/>
    <w:rsid w:val="00B47A7A"/>
    <w:rsid w:val="00B64371"/>
    <w:rsid w:val="00B664C3"/>
    <w:rsid w:val="00B72449"/>
    <w:rsid w:val="00BA2C8B"/>
    <w:rsid w:val="00BB1AF7"/>
    <w:rsid w:val="00BB626D"/>
    <w:rsid w:val="00BD2E8A"/>
    <w:rsid w:val="00BF1346"/>
    <w:rsid w:val="00BF34A3"/>
    <w:rsid w:val="00C004F8"/>
    <w:rsid w:val="00C22EF1"/>
    <w:rsid w:val="00C3347C"/>
    <w:rsid w:val="00C567FD"/>
    <w:rsid w:val="00C631D2"/>
    <w:rsid w:val="00C64450"/>
    <w:rsid w:val="00C73988"/>
    <w:rsid w:val="00C75241"/>
    <w:rsid w:val="00C82601"/>
    <w:rsid w:val="00C833DC"/>
    <w:rsid w:val="00C87FD6"/>
    <w:rsid w:val="00CB3DAC"/>
    <w:rsid w:val="00CB4832"/>
    <w:rsid w:val="00CC38DB"/>
    <w:rsid w:val="00CC4EBF"/>
    <w:rsid w:val="00CC781A"/>
    <w:rsid w:val="00D0019C"/>
    <w:rsid w:val="00D00F94"/>
    <w:rsid w:val="00D218BB"/>
    <w:rsid w:val="00D31D17"/>
    <w:rsid w:val="00D409B1"/>
    <w:rsid w:val="00D458D8"/>
    <w:rsid w:val="00D710D2"/>
    <w:rsid w:val="00D731D3"/>
    <w:rsid w:val="00D91C13"/>
    <w:rsid w:val="00DE17C9"/>
    <w:rsid w:val="00DE4E76"/>
    <w:rsid w:val="00DF3B3F"/>
    <w:rsid w:val="00E31A34"/>
    <w:rsid w:val="00E367FE"/>
    <w:rsid w:val="00E370D0"/>
    <w:rsid w:val="00E4188B"/>
    <w:rsid w:val="00EC4817"/>
    <w:rsid w:val="00EC50A5"/>
    <w:rsid w:val="00EC6A52"/>
    <w:rsid w:val="00EC7F73"/>
    <w:rsid w:val="00EF243B"/>
    <w:rsid w:val="00F03A9E"/>
    <w:rsid w:val="00F071F7"/>
    <w:rsid w:val="00F239D6"/>
    <w:rsid w:val="00F536A1"/>
    <w:rsid w:val="00F56902"/>
    <w:rsid w:val="00F76FA4"/>
    <w:rsid w:val="00F82984"/>
    <w:rsid w:val="00F94A66"/>
    <w:rsid w:val="00F96741"/>
    <w:rsid w:val="00FA17B8"/>
    <w:rsid w:val="00FB1C14"/>
    <w:rsid w:val="00FB65D4"/>
    <w:rsid w:val="00FC172E"/>
    <w:rsid w:val="00FC2F7F"/>
    <w:rsid w:val="00FD4B7D"/>
    <w:rsid w:val="00FD7D7E"/>
    <w:rsid w:val="00FE0CDE"/>
    <w:rsid w:val="00FF3695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6B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C46B8"/>
    <w:pPr>
      <w:keepNext/>
      <w:framePr w:w="7435" w:h="475" w:wrap="auto" w:vAnchor="page" w:hAnchor="page" w:x="1942" w:y="1145"/>
      <w:widowControl/>
      <w:spacing w:line="360" w:lineRule="exact"/>
      <w:outlineLvl w:val="0"/>
    </w:pPr>
    <w:rPr>
      <w:rFonts w:ascii="Arial Rounded MT Bold" w:hAnsi="Arial Rounded MT Bold"/>
      <w:sz w:val="28"/>
      <w:szCs w:val="32"/>
    </w:rPr>
  </w:style>
  <w:style w:type="paragraph" w:styleId="Heading2">
    <w:name w:val="heading 2"/>
    <w:basedOn w:val="Normal"/>
    <w:next w:val="Normal"/>
    <w:qFormat/>
    <w:rsid w:val="009C46B8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46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character" w:styleId="Hyperlink">
    <w:name w:val="Hyperlink"/>
    <w:rsid w:val="009C46B8"/>
    <w:rPr>
      <w:color w:val="0000FF"/>
      <w:u w:val="single"/>
    </w:rPr>
  </w:style>
  <w:style w:type="paragraph" w:styleId="Header">
    <w:name w:val="header"/>
    <w:basedOn w:val="Normal"/>
    <w:rsid w:val="009C46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6B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46B8"/>
    <w:rPr>
      <w:rFonts w:ascii="Arial" w:hAnsi="Arial" w:cs="Arial"/>
      <w:sz w:val="28"/>
    </w:rPr>
  </w:style>
  <w:style w:type="paragraph" w:styleId="DocumentMap">
    <w:name w:val="Document Map"/>
    <w:basedOn w:val="Normal"/>
    <w:semiHidden/>
    <w:rsid w:val="00FB65D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35A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E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F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ylkillcd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uylcd@co.schuylkill.p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hr\Documents\Forms%20and%20Applications\County%20E&amp;S%20Application%202014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39F9-A433-4186-9E81-DFCDCD3B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County E&amp;S Application 2014 2</Template>
  <TotalTime>3</TotalTime>
  <Pages>1</Pages>
  <Words>588</Words>
  <Characters>3366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Morgan, District Manager</vt:lpstr>
    </vt:vector>
  </TitlesOfParts>
  <Company>Microsoft</Company>
  <LinksUpToDate>false</LinksUpToDate>
  <CharactersWithSpaces>3913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http://www.schuylkillcd.org/</vt:lpwstr>
      </vt:variant>
      <vt:variant>
        <vt:lpwstr/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mailto:schuylcd@co.schuylkill.pa.us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Morgan, District Manager</dc:title>
  <dc:creator>Jenna Fehr</dc:creator>
  <cp:lastModifiedBy>Zulli, Christy</cp:lastModifiedBy>
  <cp:revision>4</cp:revision>
  <cp:lastPrinted>2014-03-07T19:20:00Z</cp:lastPrinted>
  <dcterms:created xsi:type="dcterms:W3CDTF">2015-03-18T14:09:00Z</dcterms:created>
  <dcterms:modified xsi:type="dcterms:W3CDTF">2017-06-27T14:36:00Z</dcterms:modified>
</cp:coreProperties>
</file>